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AD53" w14:textId="4B8E30D2" w:rsidR="00207D1A" w:rsidRDefault="00CC6BB4" w:rsidP="00501088">
      <w:pPr>
        <w:tabs>
          <w:tab w:val="left" w:pos="1260"/>
        </w:tabs>
        <w:spacing w:after="100"/>
        <w:jc w:val="center"/>
        <w:rPr>
          <w:b/>
          <w:bCs/>
        </w:rPr>
      </w:pPr>
      <w:r w:rsidRPr="00CC6BB4">
        <w:rPr>
          <w:b/>
          <w:bCs/>
        </w:rPr>
        <w:t>FORMULARIO DE RECOPILACIÓN DE DATOS DE EXPLOTACIÓN</w:t>
      </w:r>
      <w:r w:rsidR="00932E0D">
        <w:rPr>
          <w:b/>
          <w:bCs/>
        </w:rPr>
        <w:t xml:space="preserve"> DE TRANSPORTE DE MERCANCÍAS POR CARRETERA</w:t>
      </w:r>
      <w:r w:rsidR="00005804">
        <w:rPr>
          <w:b/>
          <w:bCs/>
        </w:rPr>
        <w:t xml:space="preserve"> – </w:t>
      </w:r>
      <w:r w:rsidR="00005804" w:rsidRPr="00E13922">
        <w:rPr>
          <w:b/>
          <w:bCs/>
          <w:u w:val="single"/>
        </w:rPr>
        <w:t>EMPRESAS TRANSPORTISTAS</w:t>
      </w:r>
    </w:p>
    <w:p w14:paraId="7F9330A1" w14:textId="1F9E2577" w:rsidR="00A6030A" w:rsidRDefault="00CC6BB4" w:rsidP="00A6030A">
      <w:pPr>
        <w:tabs>
          <w:tab w:val="left" w:pos="1260"/>
        </w:tabs>
        <w:spacing w:after="60" w:line="240" w:lineRule="auto"/>
        <w:jc w:val="both"/>
        <w:rPr>
          <w:b/>
          <w:bCs/>
        </w:rPr>
      </w:pPr>
      <w:r>
        <w:rPr>
          <w:b/>
          <w:bCs/>
        </w:rPr>
        <w:t>Finalidad</w:t>
      </w:r>
    </w:p>
    <w:p w14:paraId="192507D6" w14:textId="3CAA6559" w:rsidR="001834E5" w:rsidRDefault="00CC6BB4" w:rsidP="00A6030A">
      <w:pPr>
        <w:tabs>
          <w:tab w:val="left" w:pos="1260"/>
        </w:tabs>
        <w:spacing w:after="60" w:line="240" w:lineRule="auto"/>
        <w:jc w:val="both"/>
      </w:pPr>
      <w:r w:rsidRPr="00932E0D">
        <w:t xml:space="preserve">Este formulario está destinado a la recopilación de </w:t>
      </w:r>
      <w:r w:rsidRPr="00F25F27">
        <w:rPr>
          <w:b/>
          <w:bCs/>
        </w:rPr>
        <w:t>datos</w:t>
      </w:r>
      <w:r w:rsidR="00932E0D" w:rsidRPr="00F25F27">
        <w:rPr>
          <w:b/>
          <w:bCs/>
        </w:rPr>
        <w:t xml:space="preserve"> </w:t>
      </w:r>
      <w:r w:rsidR="00F25F27" w:rsidRPr="00F25F27">
        <w:rPr>
          <w:b/>
          <w:bCs/>
        </w:rPr>
        <w:t xml:space="preserve">reales </w:t>
      </w:r>
      <w:r w:rsidR="00932E0D" w:rsidRPr="00F25F27">
        <w:rPr>
          <w:b/>
          <w:bCs/>
        </w:rPr>
        <w:t>de explotación</w:t>
      </w:r>
      <w:r w:rsidR="00932E0D" w:rsidRPr="00932E0D">
        <w:t xml:space="preserve"> en </w:t>
      </w:r>
      <w:r w:rsidRPr="00932E0D">
        <w:t xml:space="preserve">la prestación de servicios de transporte de mercancías </w:t>
      </w:r>
      <w:r w:rsidR="00932E0D" w:rsidRPr="00932E0D">
        <w:t xml:space="preserve">por carretera en vehículos con un peso total de 44 </w:t>
      </w:r>
      <w:proofErr w:type="spellStart"/>
      <w:r w:rsidR="00932E0D" w:rsidRPr="00932E0D">
        <w:t>tn</w:t>
      </w:r>
      <w:proofErr w:type="spellEnd"/>
      <w:r w:rsidR="00932E0D" w:rsidRPr="00932E0D">
        <w:t xml:space="preserve"> (tara + carga transportada).</w:t>
      </w:r>
      <w:r w:rsidR="00932E0D">
        <w:rPr>
          <w:b/>
          <w:bCs/>
        </w:rPr>
        <w:t xml:space="preserve"> </w:t>
      </w:r>
      <w:r w:rsidR="00932E0D" w:rsidRPr="00932E0D">
        <w:t>El objetivo principal es compara</w:t>
      </w:r>
      <w:r w:rsidR="00932E0D">
        <w:t>r</w:t>
      </w:r>
      <w:r w:rsidR="00932E0D" w:rsidRPr="00932E0D">
        <w:t xml:space="preserve"> los </w:t>
      </w:r>
      <w:r w:rsidR="00932E0D">
        <w:t>parámetros</w:t>
      </w:r>
      <w:r w:rsidR="00932E0D" w:rsidRPr="00932E0D">
        <w:t xml:space="preserve"> </w:t>
      </w:r>
      <w:r w:rsidR="00F25F27">
        <w:t xml:space="preserve">que se registraban </w:t>
      </w:r>
      <w:r w:rsidR="00932E0D" w:rsidRPr="00932E0D">
        <w:t>en la situación previa</w:t>
      </w:r>
      <w:r w:rsidR="00F25F27">
        <w:t xml:space="preserve"> al cambio normativo</w:t>
      </w:r>
      <w:r w:rsidR="00932E0D" w:rsidRPr="00932E0D">
        <w:t xml:space="preserve"> (en servicios de 40 </w:t>
      </w:r>
      <w:proofErr w:type="spellStart"/>
      <w:r w:rsidR="00932E0D" w:rsidRPr="00932E0D">
        <w:t>tn</w:t>
      </w:r>
      <w:proofErr w:type="spellEnd"/>
      <w:r w:rsidR="00932E0D" w:rsidRPr="00932E0D">
        <w:t xml:space="preserve">) con los actuales (servicios de 44 </w:t>
      </w:r>
      <w:proofErr w:type="spellStart"/>
      <w:r w:rsidR="00932E0D" w:rsidRPr="00932E0D">
        <w:t>tn</w:t>
      </w:r>
      <w:proofErr w:type="spellEnd"/>
      <w:r w:rsidR="00932E0D" w:rsidRPr="00932E0D">
        <w:t>)</w:t>
      </w:r>
    </w:p>
    <w:p w14:paraId="201F8603" w14:textId="77777777" w:rsidR="001834E5" w:rsidRPr="00932E0D" w:rsidRDefault="001834E5" w:rsidP="00A6030A">
      <w:pPr>
        <w:tabs>
          <w:tab w:val="left" w:pos="1260"/>
        </w:tabs>
        <w:spacing w:after="60" w:line="240" w:lineRule="auto"/>
        <w:jc w:val="both"/>
      </w:pPr>
    </w:p>
    <w:p w14:paraId="345DCAC5" w14:textId="110FFA89" w:rsidR="00932E0D" w:rsidRDefault="00932E0D" w:rsidP="0013248C">
      <w:pPr>
        <w:tabs>
          <w:tab w:val="left" w:pos="1260"/>
        </w:tabs>
        <w:spacing w:after="0"/>
        <w:jc w:val="both"/>
        <w:rPr>
          <w:b/>
          <w:bCs/>
        </w:rPr>
      </w:pPr>
      <w:r>
        <w:rPr>
          <w:b/>
          <w:bCs/>
        </w:rPr>
        <w:t>Instrucciones de cumplimentación</w:t>
      </w:r>
    </w:p>
    <w:p w14:paraId="26F2D2F8" w14:textId="542BFDF4" w:rsidR="00477EC6" w:rsidRDefault="00477EC6" w:rsidP="0013248C">
      <w:pPr>
        <w:pStyle w:val="Prrafodelista"/>
        <w:numPr>
          <w:ilvl w:val="0"/>
          <w:numId w:val="1"/>
        </w:numPr>
        <w:tabs>
          <w:tab w:val="left" w:pos="1260"/>
        </w:tabs>
        <w:spacing w:line="240" w:lineRule="auto"/>
        <w:jc w:val="both"/>
      </w:pPr>
      <w:r>
        <w:t xml:space="preserve">El estudio está enfocado exclusivamente a los </w:t>
      </w:r>
      <w:r w:rsidRPr="00477EC6">
        <w:rPr>
          <w:b/>
          <w:bCs/>
          <w:u w:val="single"/>
        </w:rPr>
        <w:t>vehículos articulados de carga general</w:t>
      </w:r>
      <w:r>
        <w:t xml:space="preserve">.  </w:t>
      </w:r>
    </w:p>
    <w:p w14:paraId="21C8D940" w14:textId="494015E7" w:rsidR="001516F9" w:rsidRPr="001516F9" w:rsidRDefault="001516F9" w:rsidP="0013248C">
      <w:pPr>
        <w:pStyle w:val="Prrafodelista"/>
        <w:numPr>
          <w:ilvl w:val="0"/>
          <w:numId w:val="1"/>
        </w:numPr>
        <w:tabs>
          <w:tab w:val="left" w:pos="1260"/>
        </w:tabs>
        <w:spacing w:line="240" w:lineRule="auto"/>
        <w:jc w:val="both"/>
      </w:pPr>
      <w:r w:rsidRPr="001516F9">
        <w:t>No es imprescindible rellenar todos los campos, solo aquellos de los que se tenga seguridad.</w:t>
      </w:r>
    </w:p>
    <w:p w14:paraId="4DBB827A" w14:textId="470900E5" w:rsidR="00932E0D" w:rsidRDefault="00932E0D" w:rsidP="0013248C">
      <w:pPr>
        <w:pStyle w:val="Prrafodelista"/>
        <w:numPr>
          <w:ilvl w:val="0"/>
          <w:numId w:val="1"/>
        </w:numPr>
        <w:tabs>
          <w:tab w:val="left" w:pos="1260"/>
        </w:tabs>
        <w:spacing w:line="240" w:lineRule="auto"/>
        <w:jc w:val="both"/>
      </w:pPr>
      <w:r w:rsidRPr="001516F9">
        <w:t xml:space="preserve">Para </w:t>
      </w:r>
      <w:r w:rsidR="001516F9" w:rsidRPr="001516F9">
        <w:t>esos</w:t>
      </w:r>
      <w:r w:rsidRPr="001516F9">
        <w:t xml:space="preserve"> parámetros que se </w:t>
      </w:r>
      <w:r w:rsidR="001516F9" w:rsidRPr="001516F9">
        <w:t>conocen</w:t>
      </w:r>
      <w:r w:rsidRPr="001516F9">
        <w:t>, se han de rellenar las dos columnas</w:t>
      </w:r>
      <w:r w:rsidR="006D1EF9">
        <w:t xml:space="preserve">: </w:t>
      </w:r>
      <w:r w:rsidR="006D1EF9" w:rsidRPr="00F25F27">
        <w:rPr>
          <w:b/>
          <w:bCs/>
        </w:rPr>
        <w:t xml:space="preserve">datos o resultados registrados </w:t>
      </w:r>
      <w:r w:rsidR="00F25F27">
        <w:rPr>
          <w:b/>
          <w:bCs/>
        </w:rPr>
        <w:t>en</w:t>
      </w:r>
      <w:r w:rsidR="006D1EF9" w:rsidRPr="00F25F27">
        <w:rPr>
          <w:b/>
          <w:bCs/>
        </w:rPr>
        <w:t xml:space="preserve"> </w:t>
      </w:r>
      <w:r w:rsidRPr="00F25F27">
        <w:rPr>
          <w:b/>
          <w:bCs/>
        </w:rPr>
        <w:t xml:space="preserve">servicios de 40 </w:t>
      </w:r>
      <w:proofErr w:type="spellStart"/>
      <w:r w:rsidRPr="00F25F27">
        <w:rPr>
          <w:b/>
          <w:bCs/>
        </w:rPr>
        <w:t>tn</w:t>
      </w:r>
      <w:proofErr w:type="spellEnd"/>
      <w:r w:rsidRPr="00F25F27">
        <w:rPr>
          <w:b/>
          <w:bCs/>
        </w:rPr>
        <w:t xml:space="preserve"> y </w:t>
      </w:r>
      <w:r w:rsidR="006D1EF9" w:rsidRPr="00F25F27">
        <w:rPr>
          <w:b/>
          <w:bCs/>
        </w:rPr>
        <w:t xml:space="preserve">datos o resultados </w:t>
      </w:r>
      <w:r w:rsidR="00F25F27">
        <w:rPr>
          <w:b/>
          <w:bCs/>
        </w:rPr>
        <w:t>en esos</w:t>
      </w:r>
      <w:r w:rsidR="006D1EF9" w:rsidRPr="00F25F27">
        <w:rPr>
          <w:b/>
          <w:bCs/>
        </w:rPr>
        <w:t xml:space="preserve"> mismos </w:t>
      </w:r>
      <w:r w:rsidRPr="00F25F27">
        <w:rPr>
          <w:b/>
          <w:bCs/>
        </w:rPr>
        <w:t>servicios</w:t>
      </w:r>
      <w:r w:rsidR="006D1EF9" w:rsidRPr="00F25F27">
        <w:rPr>
          <w:b/>
          <w:bCs/>
        </w:rPr>
        <w:t xml:space="preserve"> (o similares)</w:t>
      </w:r>
      <w:r w:rsidRPr="00F25F27">
        <w:rPr>
          <w:b/>
          <w:bCs/>
        </w:rPr>
        <w:t xml:space="preserve"> de 44 </w:t>
      </w:r>
      <w:proofErr w:type="spellStart"/>
      <w:r w:rsidRPr="00F25F27">
        <w:rPr>
          <w:b/>
          <w:bCs/>
        </w:rPr>
        <w:t>tn</w:t>
      </w:r>
      <w:proofErr w:type="spellEnd"/>
      <w:r w:rsidR="00F25F27">
        <w:t>.  En aquellos casos en</w:t>
      </w:r>
      <w:r w:rsidR="001516F9" w:rsidRPr="001516F9">
        <w:t xml:space="preserve"> los que no se </w:t>
      </w:r>
      <w:r w:rsidR="0029514F">
        <w:t>han apreciado</w:t>
      </w:r>
      <w:r w:rsidR="001516F9" w:rsidRPr="001516F9">
        <w:t xml:space="preserve"> diferencias para 44 </w:t>
      </w:r>
      <w:proofErr w:type="spellStart"/>
      <w:r w:rsidR="001516F9" w:rsidRPr="001516F9">
        <w:t>tn</w:t>
      </w:r>
      <w:proofErr w:type="spellEnd"/>
      <w:r w:rsidR="001516F9" w:rsidRPr="001516F9">
        <w:t xml:space="preserve"> con respecto a 40 </w:t>
      </w:r>
      <w:proofErr w:type="spellStart"/>
      <w:r w:rsidR="001516F9" w:rsidRPr="001516F9">
        <w:t>tn</w:t>
      </w:r>
      <w:proofErr w:type="spellEnd"/>
      <w:r w:rsidR="00F25F27">
        <w:t>, se recomienda rellenar también ambas columnas.</w:t>
      </w:r>
      <w:r w:rsidR="001516F9" w:rsidRPr="001516F9">
        <w:t xml:space="preserve"> </w:t>
      </w:r>
    </w:p>
    <w:p w14:paraId="1C810BFF" w14:textId="04B06618" w:rsidR="0029514F" w:rsidRDefault="001516F9" w:rsidP="0013248C">
      <w:pPr>
        <w:pStyle w:val="Prrafodelista"/>
        <w:numPr>
          <w:ilvl w:val="0"/>
          <w:numId w:val="1"/>
        </w:numPr>
        <w:tabs>
          <w:tab w:val="left" w:pos="1260"/>
        </w:tabs>
        <w:spacing w:line="240" w:lineRule="auto"/>
        <w:jc w:val="both"/>
      </w:pPr>
      <w:r>
        <w:t xml:space="preserve">La comparación debe </w:t>
      </w:r>
      <w:r w:rsidR="0029514F">
        <w:t>basarse en servicios prestados</w:t>
      </w:r>
      <w:r>
        <w:t xml:space="preserve"> en condiciones lo más parecidas posibles (</w:t>
      </w:r>
      <w:r w:rsidR="0029514F">
        <w:t xml:space="preserve">a poder ser, mismo </w:t>
      </w:r>
      <w:r>
        <w:t>vehículo</w:t>
      </w:r>
      <w:r w:rsidR="00F25F27">
        <w:t xml:space="preserve"> o tipo de vehículo</w:t>
      </w:r>
      <w:r w:rsidR="0029514F">
        <w:t xml:space="preserve"> y servicios)</w:t>
      </w:r>
    </w:p>
    <w:p w14:paraId="26B36CA0" w14:textId="2AEC97D8" w:rsidR="0029514F" w:rsidRDefault="0029514F" w:rsidP="0013248C">
      <w:pPr>
        <w:pStyle w:val="Prrafodelista"/>
        <w:numPr>
          <w:ilvl w:val="0"/>
          <w:numId w:val="1"/>
        </w:numPr>
        <w:tabs>
          <w:tab w:val="left" w:pos="1260"/>
        </w:tabs>
        <w:spacing w:line="240" w:lineRule="auto"/>
        <w:jc w:val="both"/>
      </w:pPr>
      <w:r>
        <w:t xml:space="preserve">El período es, en la mayoría de </w:t>
      </w:r>
      <w:proofErr w:type="gramStart"/>
      <w:r>
        <w:t>parámetros</w:t>
      </w:r>
      <w:proofErr w:type="gramEnd"/>
      <w:r>
        <w:t>, semanal, para evitar distorsiones por situaciones puntuales</w:t>
      </w:r>
      <w:r w:rsidR="0013248C">
        <w:t xml:space="preserve"> o de servicios concretos</w:t>
      </w:r>
      <w:r>
        <w:t>. Si</w:t>
      </w:r>
      <w:r w:rsidR="0013248C">
        <w:t xml:space="preserve"> se dispone de datos con otros períodos, por favor indicar en el apartado de Observaciones</w:t>
      </w:r>
      <w:r w:rsidR="00005804">
        <w:t>.</w:t>
      </w:r>
    </w:p>
    <w:p w14:paraId="143674A3" w14:textId="77777777" w:rsidR="001834E5" w:rsidRDefault="001834E5" w:rsidP="001834E5">
      <w:pPr>
        <w:pStyle w:val="Prrafodelista"/>
        <w:tabs>
          <w:tab w:val="left" w:pos="1260"/>
        </w:tabs>
        <w:spacing w:line="240" w:lineRule="auto"/>
        <w:jc w:val="both"/>
      </w:pPr>
    </w:p>
    <w:tbl>
      <w:tblPr>
        <w:tblW w:w="10074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371"/>
        <w:gridCol w:w="2049"/>
        <w:gridCol w:w="196"/>
        <w:gridCol w:w="2213"/>
      </w:tblGrid>
      <w:tr w:rsidR="00F25F27" w:rsidRPr="006D1EF9" w14:paraId="0669529F" w14:textId="77777777" w:rsidTr="00955C61">
        <w:trPr>
          <w:trHeight w:val="283"/>
        </w:trPr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2C11461B" w14:textId="6A8BE574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Identificación o caracterización de la empresa</w:t>
            </w:r>
            <w:r w:rsidR="0002484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: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BB37DA" w14:textId="77777777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A68F6" w14:textId="77777777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952C6" w14:textId="77777777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F25F27" w:rsidRPr="006D1EF9" w14:paraId="07F6CC9A" w14:textId="77777777" w:rsidTr="00955C61">
        <w:trPr>
          <w:trHeight w:val="283"/>
        </w:trPr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EA27064" w14:textId="59754469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Datos de contacto (</w:t>
            </w:r>
            <w:r w:rsidR="0002484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opcional</w:t>
            </w: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 xml:space="preserve">, para </w:t>
            </w:r>
            <w:r w:rsidR="0002484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 xml:space="preserve">posible </w:t>
            </w: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consulta de dudas</w:t>
            </w:r>
            <w:r w:rsidR="0002484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):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BEA184" w14:textId="77777777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72216" w14:textId="77777777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39DBA" w14:textId="77777777" w:rsidR="00F25F27" w:rsidRPr="006D1EF9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F25F27" w:rsidRPr="00024843" w14:paraId="1ED2B26C" w14:textId="77777777" w:rsidTr="00EE6446">
        <w:trPr>
          <w:trHeight w:val="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284ED9" w14:textId="77777777" w:rsidR="00F25F27" w:rsidRPr="00024843" w:rsidRDefault="00F25F27" w:rsidP="0013248C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658A0A" w14:textId="77777777" w:rsidR="00F25F27" w:rsidRPr="00024843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6D65BE" w14:textId="77777777" w:rsidR="00F25F27" w:rsidRPr="00024843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E50822" w14:textId="77777777" w:rsidR="00F25F27" w:rsidRPr="00024843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75DF95" w14:textId="77777777" w:rsidR="00F25F27" w:rsidRPr="00024843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0F523D" w14:textId="77777777" w:rsidR="00F25F27" w:rsidRPr="00024843" w:rsidRDefault="00F25F27" w:rsidP="0013248C">
            <w:pPr>
              <w:spacing w:after="0" w:line="240" w:lineRule="auto"/>
              <w:rPr>
                <w:rFonts w:eastAsia="Times New Roman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</w:tr>
      <w:tr w:rsidR="0013248C" w:rsidRPr="006D1EF9" w14:paraId="5BA9B496" w14:textId="77777777" w:rsidTr="00EE6446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0C81C4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Características técnicas del vehículo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DB13A4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4E8D79CE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6BE29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FB11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1A2A7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</w:tr>
      <w:tr w:rsidR="0013248C" w:rsidRPr="006D1EF9" w14:paraId="28971B04" w14:textId="77777777" w:rsidTr="00EE6446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1C91E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Potencia: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4995" w14:textId="64332B85" w:rsidR="0013248C" w:rsidRPr="006D1EF9" w:rsidRDefault="0013248C" w:rsidP="006D1EF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  <w:r w:rsidR="006D1EF9" w:rsidRPr="006D1EF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CV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CB020" w14:textId="2523A9BB" w:rsidR="0013248C" w:rsidRPr="006D1EF9" w:rsidRDefault="0013248C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D6AAD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271BF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292D1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</w:tr>
      <w:tr w:rsidR="006D1EF9" w:rsidRPr="006D1EF9" w14:paraId="25E257F2" w14:textId="77777777" w:rsidTr="00CC5B5F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4400B" w14:textId="03F9730F" w:rsidR="006D1EF9" w:rsidRPr="006D1EF9" w:rsidRDefault="006D1EF9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Número de ejes cabeza tractora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9CCCD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2900B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869" w14:textId="5E35C799" w:rsidR="006D1EF9" w:rsidRPr="006D1EF9" w:rsidRDefault="006D1EF9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Nº</w:t>
            </w:r>
            <w:proofErr w:type="spellEnd"/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neumáticos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cabeza tractora:</w:t>
            </w: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</w:p>
        </w:tc>
      </w:tr>
      <w:tr w:rsidR="006D1EF9" w:rsidRPr="006D1EF9" w14:paraId="56524AC7" w14:textId="77777777" w:rsidTr="00F77B9F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4A5DE" w14:textId="13BFC491" w:rsidR="006D1EF9" w:rsidRPr="006D1EF9" w:rsidRDefault="006D1EF9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Número de ejes semirremolque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C3661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6EDD1D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57FBC" w14:textId="503720F5" w:rsidR="006D1EF9" w:rsidRPr="006D1EF9" w:rsidRDefault="006D1EF9" w:rsidP="006D1EF9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Nº</w:t>
            </w:r>
            <w:proofErr w:type="spellEnd"/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neumáticos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semirremolque:</w:t>
            </w:r>
          </w:p>
        </w:tc>
      </w:tr>
      <w:tr w:rsidR="00F77B9F" w:rsidRPr="006D1EF9" w14:paraId="1C5DA4E7" w14:textId="77777777" w:rsidTr="00F77B9F">
        <w:trPr>
          <w:trHeight w:val="2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6944" w14:textId="0A13C15B" w:rsidR="00F77B9F" w:rsidRPr="00F77B9F" w:rsidRDefault="00F77B9F" w:rsidP="00F77B9F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77B9F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Tipo de carga transportada</w:t>
            </w:r>
            <w:r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: 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9D0C54" w14:textId="77777777" w:rsidR="00F77B9F" w:rsidRPr="006D1EF9" w:rsidRDefault="00F77B9F" w:rsidP="0013248C">
            <w:pPr>
              <w:spacing w:after="0" w:line="240" w:lineRule="auto"/>
              <w:rPr>
                <w:rFonts w:eastAsia="Times New Roman" w:cs="Times New Roman"/>
                <w:kern w:val="0"/>
                <w:sz w:val="6"/>
                <w:szCs w:val="6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B5F3" w14:textId="77777777" w:rsidR="00F77B9F" w:rsidRPr="006D1EF9" w:rsidRDefault="00F77B9F" w:rsidP="0013248C">
            <w:pPr>
              <w:spacing w:after="0" w:line="240" w:lineRule="auto"/>
              <w:rPr>
                <w:rFonts w:eastAsia="Times New Roman" w:cs="Times New Roman"/>
                <w:kern w:val="0"/>
                <w:sz w:val="6"/>
                <w:szCs w:val="6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1765" w14:textId="77777777" w:rsidR="00F77B9F" w:rsidRPr="006D1EF9" w:rsidRDefault="00F77B9F" w:rsidP="0013248C">
            <w:pPr>
              <w:spacing w:after="0" w:line="240" w:lineRule="auto"/>
              <w:rPr>
                <w:rFonts w:eastAsia="Times New Roman" w:cs="Times New Roman"/>
                <w:kern w:val="0"/>
                <w:sz w:val="6"/>
                <w:szCs w:val="6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8203" w14:textId="77777777" w:rsidR="00F77B9F" w:rsidRPr="006D1EF9" w:rsidRDefault="00F77B9F" w:rsidP="0013248C">
            <w:pPr>
              <w:spacing w:after="0" w:line="240" w:lineRule="auto"/>
              <w:rPr>
                <w:rFonts w:eastAsia="Times New Roman" w:cs="Arial"/>
                <w:kern w:val="0"/>
                <w:sz w:val="6"/>
                <w:szCs w:val="6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6"/>
                <w:szCs w:val="6"/>
                <w:lang w:eastAsia="es-ES"/>
                <w14:ligatures w14:val="none"/>
              </w:rPr>
              <w:t> </w:t>
            </w:r>
          </w:p>
        </w:tc>
      </w:tr>
      <w:tr w:rsidR="00F77B9F" w:rsidRPr="006D1EF9" w14:paraId="023ADEA7" w14:textId="77777777" w:rsidTr="00F77B9F">
        <w:trPr>
          <w:trHeight w:val="170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B87E0" w14:textId="163D5126" w:rsidR="00F77B9F" w:rsidRPr="00024843" w:rsidRDefault="00F77B9F" w:rsidP="0013248C">
            <w:pPr>
              <w:spacing w:after="0" w:line="240" w:lineRule="auto"/>
              <w:rPr>
                <w:rFonts w:eastAsia="Times New Roman" w:cs="Arial"/>
                <w:kern w:val="0"/>
                <w:sz w:val="10"/>
                <w:szCs w:val="10"/>
                <w:lang w:eastAsia="es-ES"/>
                <w14:ligatures w14:val="none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18893E" w14:textId="77777777" w:rsidR="00F77B9F" w:rsidRPr="00024843" w:rsidRDefault="00F77B9F" w:rsidP="0013248C">
            <w:pPr>
              <w:spacing w:after="0" w:line="240" w:lineRule="auto"/>
              <w:rPr>
                <w:rFonts w:eastAsia="Times New Roman" w:cs="Arial"/>
                <w:kern w:val="0"/>
                <w:sz w:val="10"/>
                <w:szCs w:val="10"/>
                <w:lang w:eastAsia="es-ES"/>
                <w14:ligatures w14:val="none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77B9F" w:rsidRPr="006D1EF9" w14:paraId="490F1640" w14:textId="77777777" w:rsidTr="00024843">
              <w:trPr>
                <w:trHeight w:val="450"/>
                <w:tblCellSpacing w:w="0" w:type="dxa"/>
              </w:trPr>
              <w:tc>
                <w:tcPr>
                  <w:tcW w:w="1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14:paraId="1936094A" w14:textId="263A6C26" w:rsidR="00F77B9F" w:rsidRPr="006D1EF9" w:rsidRDefault="00F77B9F" w:rsidP="0013248C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</w:pPr>
                  <w:r w:rsidRPr="006D1EF9"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Resultados previos (servicios con 40tn)</w:t>
                  </w:r>
                </w:p>
              </w:tc>
            </w:tr>
            <w:tr w:rsidR="00F77B9F" w:rsidRPr="006D1EF9" w14:paraId="33F0960D" w14:textId="77777777" w:rsidTr="00024843">
              <w:trPr>
                <w:trHeight w:val="450"/>
                <w:tblCellSpacing w:w="0" w:type="dxa"/>
              </w:trPr>
              <w:tc>
                <w:tcPr>
                  <w:tcW w:w="1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58232" w14:textId="77777777" w:rsidR="00F77B9F" w:rsidRPr="006D1EF9" w:rsidRDefault="00F77B9F" w:rsidP="0013248C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</w:pPr>
                </w:p>
              </w:tc>
            </w:tr>
          </w:tbl>
          <w:p w14:paraId="2FB93B0E" w14:textId="77777777" w:rsidR="00F77B9F" w:rsidRPr="006D1EF9" w:rsidRDefault="00F77B9F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42C1" w14:textId="77777777" w:rsidR="00F77B9F" w:rsidRPr="006D1EF9" w:rsidRDefault="00F77B9F" w:rsidP="0013248C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3"/>
            </w:tblGrid>
            <w:tr w:rsidR="00F77B9F" w:rsidRPr="006D1EF9" w14:paraId="6191B89E" w14:textId="77777777" w:rsidTr="00024843">
              <w:trPr>
                <w:trHeight w:val="450"/>
                <w:tblCellSpacing w:w="0" w:type="dxa"/>
              </w:trPr>
              <w:tc>
                <w:tcPr>
                  <w:tcW w:w="20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14:paraId="11075698" w14:textId="29312581" w:rsidR="00F77B9F" w:rsidRPr="006D1EF9" w:rsidRDefault="00F77B9F" w:rsidP="0013248C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</w:pPr>
                  <w:r w:rsidRPr="006D1EF9">
                    <w:rPr>
                      <w:rFonts w:eastAsia="Times New Roman" w:cs="Calibri"/>
                      <w:noProof/>
                      <w:color w:val="000000"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917E72C" wp14:editId="4D2E7724">
                            <wp:simplePos x="0" y="0"/>
                            <wp:positionH relativeFrom="column">
                              <wp:posOffset>476885</wp:posOffset>
                            </wp:positionH>
                            <wp:positionV relativeFrom="paragraph">
                              <wp:posOffset>373380</wp:posOffset>
                            </wp:positionV>
                            <wp:extent cx="323850" cy="182880"/>
                            <wp:effectExtent l="38100" t="0" r="19050" b="45720"/>
                            <wp:wrapNone/>
                            <wp:docPr id="3" name="Flecha: hacia abajo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783A94C-2429-41C2-9A46-E925C496E0F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3850" cy="18288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D5890F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Flecha: hacia abajo 1" o:spid="_x0000_s1026" type="#_x0000_t67" style="position:absolute;margin-left:37.55pt;margin-top:29.4pt;width:25.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OsXgIAAA0FAAAOAAAAZHJzL2Uyb0RvYy54bWysVFFP2zAQfp+0/2D5fSQpsHUVKapATJMQ&#10;IGDi2Tg2seT4vLPbtPv1OztpimDaw7QXx/bdfXf35TufnW87yzYKgwFX8+qo5Ew5CY1xLzX/8Xj1&#10;ac5ZiMI1woJTNd+pwM+XHz+c9X6hZtCCbRQyAnFh0fuatzH6RVEE2apOhCPwypFRA3Yi0hFfigZF&#10;T+idLWZl+bnoARuPIFUIdHs5GPky42utZLzVOqjIbM2ptphXzOtzWovlmVi8oPCtkWMZ4h+q6IRx&#10;lHSCuhRRsDWad1CdkQgBdDyS0BWgtZEq90DdVOWbbh5a4VXuhcgJfqIp/D9YebN58HdINPQ+LAJt&#10;UxdbjV36Un1sm8naTWSpbWSSLo9nx/NTolSSqZrP5vNMZnEI9hjiNwUdS5uaN9C7FSL0mSexuQ6R&#10;spL/3o8OhxryLu6sSmVYd680Mw1lneXoLA91YZFtBP1YIaVysRpMrWjUcF2dluW+qCkip8yACVkb&#10;ayfsESBJ7z32UOvon0JVVtcUXP6tsCF4isiZwcUpuDMO8E8AlroaMw/+e5IGahJLz9Ds7pAhDNoO&#10;Xl4ZIvxahHgnkMRM/4gGNN7Soi30NZfWeM5awF9v75IfaYssnPU0FDUPP9cCFWf2uyPVfa1OTtIU&#10;5cPJ6ZcZHfC15fm1xa27C6DfU9ET4GXeJv9o91uN0D3R/K5SVjIJJyl3zeN+exGHUaX5l2q1yk40&#10;N17Ea/fgZYJOXCYFPW6fBPpRa5FEegP78RGLN2obfFOkg9U6gjZZigc2R5Zp5rJcxvchDfXrc/Y6&#10;vGLL3wAAAP//AwBQSwMEFAAGAAgAAAAhAA/RNM7cAAAACAEAAA8AAABkcnMvZG93bnJldi54bWxM&#10;j8FuwjAQRO+V+g/WVuqtOCARojQOqlpxRQJ66c3E2zg0XgfbQPL3XU7tcWdGs2+q9eh6ccUQO08K&#10;5rMMBFLjTUetgs/D5qUAEZMmo3tPqGDCCOv68aHSpfE32uF1n1rBJRRLrcCmNJRSxsai03HmByT2&#10;vn1wOvEZWmmCvnG56+Uiy3LpdEf8weoB3y02P/uLU7A5ZxN9nL/sdNrafht2B2ymk1LPT+PbK4iE&#10;Y/oLwx2f0aFmpqO/kImiV7BazjmpYFnwgru/yFk4KihWOci6kv8H1L8AAAD//wMAUEsBAi0AFAAG&#10;AAgAAAAhALaDOJL+AAAA4QEAABMAAAAAAAAAAAAAAAAAAAAAAFtDb250ZW50X1R5cGVzXS54bWxQ&#10;SwECLQAUAAYACAAAACEAOP0h/9YAAACUAQAACwAAAAAAAAAAAAAAAAAvAQAAX3JlbHMvLnJlbHNQ&#10;SwECLQAUAAYACAAAACEAu8nzrF4CAAANBQAADgAAAAAAAAAAAAAAAAAuAgAAZHJzL2Uyb0RvYy54&#10;bWxQSwECLQAUAAYACAAAACEAD9E0ztwAAAAIAQAADwAAAAAAAAAAAAAAAAC4BAAAZHJzL2Rvd25y&#10;ZXYueG1sUEsFBgAAAAAEAAQA8wAAAMEFAAAAAA==&#10;" adj="10800" fillcolor="#156082 [3204]" strokecolor="#030e13 [484]" strokeweight="1pt"/>
                        </w:pict>
                      </mc:Fallback>
                    </mc:AlternateContent>
                  </w:r>
                  <w:r w:rsidRPr="006D1EF9">
                    <w:rPr>
                      <w:rFonts w:eastAsia="Times New Roman" w:cs="Calibri"/>
                      <w:noProof/>
                      <w:color w:val="000000"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26BB553" wp14:editId="0A326B98">
                            <wp:simplePos x="0" y="0"/>
                            <wp:positionH relativeFrom="column">
                              <wp:posOffset>-978535</wp:posOffset>
                            </wp:positionH>
                            <wp:positionV relativeFrom="paragraph">
                              <wp:posOffset>373786</wp:posOffset>
                            </wp:positionV>
                            <wp:extent cx="323850" cy="182880"/>
                            <wp:effectExtent l="38100" t="0" r="19050" b="45720"/>
                            <wp:wrapNone/>
                            <wp:docPr id="2" name="Flecha: hacia abajo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CC05E6C-94A3-1928-B2A8-CB5ABDC1385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3850" cy="18288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03C265" id="Flecha: hacia abajo 2" o:spid="_x0000_s1026" type="#_x0000_t67" style="position:absolute;margin-left:-77.05pt;margin-top:29.45pt;width:25.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OsXgIAAA0FAAAOAAAAZHJzL2Uyb0RvYy54bWysVFFP2zAQfp+0/2D5fSQpsHUVKapATJMQ&#10;IGDi2Tg2seT4vLPbtPv1OztpimDaw7QXx/bdfXf35TufnW87yzYKgwFX8+qo5Ew5CY1xLzX/8Xj1&#10;ac5ZiMI1woJTNd+pwM+XHz+c9X6hZtCCbRQyAnFh0fuatzH6RVEE2apOhCPwypFRA3Yi0hFfigZF&#10;T+idLWZl+bnoARuPIFUIdHs5GPky42utZLzVOqjIbM2ptphXzOtzWovlmVi8oPCtkWMZ4h+q6IRx&#10;lHSCuhRRsDWad1CdkQgBdDyS0BWgtZEq90DdVOWbbh5a4VXuhcgJfqIp/D9YebN58HdINPQ+LAJt&#10;UxdbjV36Un1sm8naTWSpbWSSLo9nx/NTolSSqZrP5vNMZnEI9hjiNwUdS5uaN9C7FSL0mSexuQ6R&#10;spL/3o8OhxryLu6sSmVYd680Mw1lneXoLA91YZFtBP1YIaVysRpMrWjUcF2dluW+qCkip8yACVkb&#10;ayfsESBJ7z32UOvon0JVVtcUXP6tsCF4isiZwcUpuDMO8E8AlroaMw/+e5IGahJLz9Ds7pAhDNoO&#10;Xl4ZIvxahHgnkMRM/4gGNN7Soi30NZfWeM5awF9v75IfaYssnPU0FDUPP9cCFWf2uyPVfa1OTtIU&#10;5cPJ6ZcZHfC15fm1xa27C6DfU9ET4GXeJv9o91uN0D3R/K5SVjIJJyl3zeN+exGHUaX5l2q1yk40&#10;N17Ea/fgZYJOXCYFPW6fBPpRa5FEegP78RGLN2obfFOkg9U6gjZZigc2R5Zp5rJcxvchDfXrc/Y6&#10;vGLL3wAAAP//AwBQSwMEFAAGAAgAAAAhAB6i2TTfAAAACwEAAA8AAABkcnMvZG93bnJldi54bWxM&#10;j8FOwzAMhu9IvENkJG5dWmCslKYTAu06aRsXblljmo7E6ZJsa9+ecGJH259+f3+9HK1hZ/ShdySg&#10;mOXAkFqneuoEfO5WWQksRElKGkcoYMIAy+b2ppaVchfa4HkbO5ZCKFRSgI5xqDgPrUYrw8wNSOn2&#10;7byVMY2+48rLSwq3hj/k+TO3sqf0QcsB3zW2P9uTFbA65hN9HL/0dFhrs/abHbbTQYj7u/HtFVjE&#10;Mf7D8Kef1KFJTnt3IhWYEZAV86cisQLm5QuwRGRF/pg2ewHlYgG8qfl1h+YXAAD//wMAUEsBAi0A&#10;FAAGAAgAAAAhALaDOJL+AAAA4QEAABMAAAAAAAAAAAAAAAAAAAAAAFtDb250ZW50X1R5cGVzXS54&#10;bWxQSwECLQAUAAYACAAAACEAOP0h/9YAAACUAQAACwAAAAAAAAAAAAAAAAAvAQAAX3JlbHMvLnJl&#10;bHNQSwECLQAUAAYACAAAACEAu8nzrF4CAAANBQAADgAAAAAAAAAAAAAAAAAuAgAAZHJzL2Uyb0Rv&#10;Yy54bWxQSwECLQAUAAYACAAAACEAHqLZNN8AAAALAQAADwAAAAAAAAAAAAAAAAC4BAAAZHJzL2Rv&#10;d25yZXYueG1sUEsFBgAAAAAEAAQA8wAAAMQFAAAAAA==&#10;" adj="10800" fillcolor="#156082 [3204]" strokecolor="#030e13 [484]" strokeweight="1pt"/>
                        </w:pict>
                      </mc:Fallback>
                    </mc:AlternateContent>
                  </w:r>
                  <w:r w:rsidRPr="006D1EF9"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 xml:space="preserve">Resultados </w:t>
                  </w:r>
                  <w:proofErr w:type="gramStart"/>
                  <w:r w:rsidRPr="006D1EF9"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actuales  (</w:t>
                  </w:r>
                  <w:proofErr w:type="gramEnd"/>
                  <w:r w:rsidRPr="006D1EF9"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servicios con 44tn)</w:t>
                  </w:r>
                </w:p>
              </w:tc>
            </w:tr>
            <w:tr w:rsidR="00F77B9F" w:rsidRPr="006D1EF9" w14:paraId="5F2190BD" w14:textId="77777777" w:rsidTr="00024843">
              <w:trPr>
                <w:trHeight w:val="450"/>
                <w:tblCellSpacing w:w="0" w:type="dxa"/>
              </w:trPr>
              <w:tc>
                <w:tcPr>
                  <w:tcW w:w="2073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47677" w14:textId="77777777" w:rsidR="00F77B9F" w:rsidRPr="006D1EF9" w:rsidRDefault="00F77B9F" w:rsidP="0013248C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</w:pPr>
                </w:p>
              </w:tc>
            </w:tr>
          </w:tbl>
          <w:p w14:paraId="25BA96E0" w14:textId="77777777" w:rsidR="00F77B9F" w:rsidRPr="006D1EF9" w:rsidRDefault="00F77B9F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13248C" w:rsidRPr="006D1EF9" w14:paraId="3C7D500B" w14:textId="77777777" w:rsidTr="00F77B9F">
        <w:trPr>
          <w:trHeight w:val="1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C66E4" w14:textId="77777777" w:rsidR="0013248C" w:rsidRPr="00024843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0"/>
                <w:szCs w:val="10"/>
                <w:lang w:eastAsia="es-ES"/>
                <w14:ligatures w14:val="none"/>
              </w:rPr>
            </w:pPr>
            <w:r w:rsidRPr="00024843">
              <w:rPr>
                <w:rFonts w:eastAsia="Times New Roman" w:cs="Arial"/>
                <w:kern w:val="0"/>
                <w:sz w:val="10"/>
                <w:szCs w:val="1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83F179" w14:textId="77777777" w:rsidR="0013248C" w:rsidRPr="00024843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0"/>
                <w:szCs w:val="10"/>
                <w:lang w:eastAsia="es-ES"/>
                <w14:ligatures w14:val="none"/>
              </w:rPr>
            </w:pPr>
            <w:r w:rsidRPr="00024843">
              <w:rPr>
                <w:rFonts w:eastAsia="Times New Roman" w:cs="Arial"/>
                <w:kern w:val="0"/>
                <w:sz w:val="10"/>
                <w:szCs w:val="10"/>
                <w:lang w:eastAsia="es-ES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AC16" w14:textId="77777777" w:rsidR="0013248C" w:rsidRPr="00024843" w:rsidRDefault="0013248C" w:rsidP="0013248C">
            <w:pPr>
              <w:spacing w:after="0" w:line="240" w:lineRule="auto"/>
              <w:rPr>
                <w:rFonts w:eastAsia="Times New Roman" w:cs="Arial"/>
                <w:kern w:val="0"/>
                <w:sz w:val="10"/>
                <w:szCs w:val="10"/>
                <w:lang w:eastAsia="es-ES"/>
                <w14:ligatures w14:val="none"/>
              </w:rPr>
            </w:pP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7DAEDE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638D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B9D716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D1EF9" w:rsidRPr="006D1EF9" w14:paraId="5CD8CC66" w14:textId="77777777" w:rsidTr="00EE6446">
        <w:trPr>
          <w:trHeight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17503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Características de explotación - recorridos semanales en carga superiores a 200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E7482CD" w14:textId="73019946" w:rsidR="006D1EF9" w:rsidRPr="006D1EF9" w:rsidRDefault="006D1EF9" w:rsidP="006D1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Unidad de medida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CAACEB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5880EB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B780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CA7434" w14:textId="77777777" w:rsidR="006D1EF9" w:rsidRPr="006D1EF9" w:rsidRDefault="006D1EF9" w:rsidP="0013248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13248C" w:rsidRPr="006D1EF9" w14:paraId="0C2A72FB" w14:textId="77777777" w:rsidTr="00955C61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265946" w14:textId="77777777" w:rsidR="0013248C" w:rsidRPr="00BB2F9D" w:rsidRDefault="0013248C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B2F9D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Kilometraje semanal: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3B7B57" w14:textId="21EF1171" w:rsidR="0013248C" w:rsidRPr="006D1EF9" w:rsidRDefault="006D1EF9" w:rsidP="006D1E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</w:t>
            </w:r>
            <w:r w:rsidR="0013248C" w:rsidRPr="006D1EF9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km semanales</w:t>
            </w: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9930" w14:textId="77777777" w:rsidR="0013248C" w:rsidRPr="006D1EF9" w:rsidRDefault="0013248C" w:rsidP="0013248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BCA572" w14:textId="5239E385" w:rsidR="0013248C" w:rsidRPr="006D1EF9" w:rsidRDefault="0013248C" w:rsidP="0013248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EC8A" w14:textId="77777777" w:rsidR="0013248C" w:rsidRPr="006D1EF9" w:rsidRDefault="0013248C" w:rsidP="0013248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365A14" w14:textId="11DA447A" w:rsidR="0013248C" w:rsidRPr="006D1EF9" w:rsidRDefault="0013248C" w:rsidP="001324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B2F9D" w:rsidRPr="006D1EF9" w14:paraId="64343905" w14:textId="77777777" w:rsidTr="00955C61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A9406CD" w14:textId="7660D5DC" w:rsidR="00BB2F9D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CB5C5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Recorrido anual en carga: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BD5C6C1" w14:textId="32CBA769" w:rsidR="00BB2F9D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(%)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6C39C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6FB2E49" w14:textId="77777777" w:rsidR="00BB2F9D" w:rsidRPr="006D1EF9" w:rsidRDefault="00BB2F9D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B6E9A" w14:textId="77777777" w:rsidR="00BB2F9D" w:rsidRPr="006D1EF9" w:rsidRDefault="00BB2F9D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763ED9BE" w14:textId="77777777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B2F9D" w:rsidRPr="006D1EF9" w14:paraId="230D34CC" w14:textId="77777777" w:rsidTr="00955C61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27C5D57" w14:textId="7BF94EEE" w:rsidR="00BB2F9D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CB5C5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Recorrido anual en vacío: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815BB5B" w14:textId="1937C1A4" w:rsidR="00BB2F9D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(%)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1695A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7AF36C9F" w14:textId="77777777" w:rsidR="00BB2F9D" w:rsidRPr="006D1EF9" w:rsidRDefault="00BB2F9D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B022D" w14:textId="77777777" w:rsidR="00BB2F9D" w:rsidRPr="006D1EF9" w:rsidRDefault="00BB2F9D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0AF6046" w14:textId="77777777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D96145" w:rsidRPr="006D1EF9" w14:paraId="086616CB" w14:textId="77777777" w:rsidTr="00955C61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CFD9249" w14:textId="2ACC19F6" w:rsidR="00D96145" w:rsidRDefault="00D96145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Tiempo en espera para carga y descarga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6E2036A" w14:textId="29DF7EB4" w:rsidR="00D96145" w:rsidRDefault="00D96145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(% s</w:t>
            </w:r>
            <w:r w:rsidR="0051422D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/</w:t>
            </w: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total semanal)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9CDF4" w14:textId="77777777" w:rsidR="00D96145" w:rsidRPr="006D1EF9" w:rsidRDefault="00D96145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84ED850" w14:textId="77777777" w:rsidR="00D96145" w:rsidRPr="006D1EF9" w:rsidRDefault="00D96145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D6AA0" w14:textId="77777777" w:rsidR="00D96145" w:rsidRPr="006D1EF9" w:rsidRDefault="00D96145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A8055BD" w14:textId="77777777" w:rsidR="00D96145" w:rsidRPr="006D1EF9" w:rsidRDefault="00D96145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B2F9D" w:rsidRPr="006D1EF9" w14:paraId="7F112F04" w14:textId="77777777" w:rsidTr="00955C61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2B96344" w14:textId="6EB92D85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Velocidad media en circulación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D21E3A6" w14:textId="6DB2A84A" w:rsidR="00BB2F9D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(km/h)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716C4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EA157A3" w14:textId="77777777" w:rsidR="00BB2F9D" w:rsidRPr="006D1EF9" w:rsidRDefault="00BB2F9D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BDA69" w14:textId="77777777" w:rsidR="00BB2F9D" w:rsidRPr="006D1EF9" w:rsidRDefault="00BB2F9D" w:rsidP="00BB2F9D">
            <w:pPr>
              <w:spacing w:after="0" w:line="240" w:lineRule="auto"/>
              <w:ind w:firstLineChars="400" w:firstLine="72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1E6D1F3" w14:textId="77777777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B2F9D" w:rsidRPr="006D1EF9" w14:paraId="4702B93A" w14:textId="77777777" w:rsidTr="009064FF">
        <w:trPr>
          <w:trHeight w:val="329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4C8EA4" w14:textId="102DC2CD" w:rsidR="00BB2F9D" w:rsidRPr="00CC5B5F" w:rsidRDefault="00BB2F9D" w:rsidP="00BB2F9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CC5B5F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Consumo medio carburante: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08F9AE" w14:textId="38AC84DC" w:rsidR="00BB2F9D" w:rsidRPr="00CC5B5F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CC5B5F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(litros/100 km)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425B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817519" w14:textId="54593B43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2A54" w14:textId="77777777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42C816" w14:textId="295FD5AB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B2F9D" w:rsidRPr="006D1EF9" w14:paraId="755D2570" w14:textId="77777777" w:rsidTr="009064FF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88B99D" w14:textId="77991872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Coste semanal consumo urea (sin IVA):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6E45AA2D" w14:textId="1D21F36A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</w:t>
            </w:r>
            <w:r w:rsidRPr="006D1EF9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€ / semana</w:t>
            </w: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8101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B232" w14:textId="77777777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EFCC" w14:textId="77777777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3CED" w14:textId="5C94CBE6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B2F9D" w:rsidRPr="006D1EF9" w14:paraId="004A26BB" w14:textId="77777777" w:rsidTr="009064FF">
        <w:trPr>
          <w:trHeight w:val="283"/>
        </w:trPr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A6B4" w14:textId="43A9F072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Coste 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total </w:t>
            </w: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de Seguros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otros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C238D" w14:textId="2CC18736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(€/año o viaje)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C218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05CF" w14:textId="4B2F79B4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B00B" w14:textId="77777777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414E" w14:textId="4F6AF25E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B2F9D" w:rsidRPr="006D1EF9" w14:paraId="400611A5" w14:textId="77777777" w:rsidTr="0015689D">
        <w:trPr>
          <w:trHeight w:val="283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14:paraId="37BC7BCC" w14:textId="744FD53D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Otros aumentos de costes</w:t>
            </w: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 xml:space="preserve"> registrados 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0CDD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vAlign w:val="bottom"/>
            <w:hideMark/>
          </w:tcPr>
          <w:p w14:paraId="188854A7" w14:textId="62048DAE" w:rsidR="00BB2F9D" w:rsidRPr="009A2D5D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4064" w14:textId="77777777" w:rsidR="00BB2F9D" w:rsidRPr="009A2D5D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vAlign w:val="bottom"/>
            <w:hideMark/>
          </w:tcPr>
          <w:p w14:paraId="26C71F3C" w14:textId="47BE47D9" w:rsidR="00BB2F9D" w:rsidRPr="009A2D5D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</w:tr>
      <w:tr w:rsidR="00BB2F9D" w:rsidRPr="006D1EF9" w14:paraId="39CF9B01" w14:textId="77777777" w:rsidTr="00657A3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DFC068" w14:textId="7C5E3490" w:rsidR="00BB2F9D" w:rsidRPr="00955C61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52AF9" w14:textId="13BEB743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8073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82AE7E" w14:textId="2AC28B2D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F523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B04FFA0" w14:textId="3E5D696F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</w:tr>
      <w:tr w:rsidR="00BB2F9D" w:rsidRPr="006D1EF9" w14:paraId="633ED3CB" w14:textId="77777777" w:rsidTr="00657A32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1C4854" w14:textId="20A2A031" w:rsidR="00BB2F9D" w:rsidRPr="00955C61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0FC443" w14:textId="7D43B845" w:rsidR="00BB2F9D" w:rsidRPr="006D1EF9" w:rsidRDefault="00BB2F9D" w:rsidP="00BB2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2105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A49F20" w14:textId="0806D845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4E17" w14:textId="77777777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B59C6D" w14:textId="5FB18D3A" w:rsidR="00BB2F9D" w:rsidRPr="006D1EF9" w:rsidRDefault="00BB2F9D" w:rsidP="00BB2F9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6D1EF9">
              <w:rPr>
                <w:rFonts w:eastAsia="Times New Roman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</w:tr>
      <w:tr w:rsidR="00BB2F9D" w:rsidRPr="006D1EF9" w14:paraId="78ED40C3" w14:textId="77777777" w:rsidTr="001834E5">
        <w:trPr>
          <w:trHeight w:val="1160"/>
        </w:trPr>
        <w:tc>
          <w:tcPr>
            <w:tcW w:w="1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0FA40" w14:textId="461F7BE6" w:rsidR="00BB2F9D" w:rsidRPr="00E73473" w:rsidRDefault="00BB2F9D" w:rsidP="00BB2F9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657A32">
              <w:rPr>
                <w:rFonts w:eastAsia="Times New Roman" w:cs="Arial"/>
                <w:b/>
                <w:bCs/>
                <w:kern w:val="0"/>
                <w:sz w:val="18"/>
                <w:szCs w:val="18"/>
                <w:u w:val="single"/>
                <w:lang w:eastAsia="es-ES"/>
                <w14:ligatures w14:val="none"/>
              </w:rPr>
              <w:t>Observaciones / Comentarios</w:t>
            </w:r>
          </w:p>
        </w:tc>
      </w:tr>
    </w:tbl>
    <w:p w14:paraId="0FC8BF0E" w14:textId="07E1B00D" w:rsidR="001516F9" w:rsidRPr="00F25438" w:rsidRDefault="001516F9" w:rsidP="00F25438">
      <w:pPr>
        <w:spacing w:after="0" w:line="240" w:lineRule="auto"/>
        <w:rPr>
          <w:rFonts w:eastAsia="Times New Roman" w:cs="Arial"/>
          <w:color w:val="000000"/>
          <w:kern w:val="0"/>
          <w:sz w:val="8"/>
          <w:szCs w:val="8"/>
          <w:lang w:eastAsia="es-ES"/>
          <w14:ligatures w14:val="none"/>
        </w:rPr>
      </w:pPr>
    </w:p>
    <w:sectPr w:rsidR="001516F9" w:rsidRPr="00F25438" w:rsidSect="00477EC6">
      <w:headerReference w:type="default" r:id="rId7"/>
      <w:footerReference w:type="default" r:id="rId8"/>
      <w:pgSz w:w="11906" w:h="16838"/>
      <w:pgMar w:top="1276" w:right="566" w:bottom="993" w:left="993" w:header="284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A89D" w14:textId="77777777" w:rsidR="00CC6BB4" w:rsidRDefault="00CC6BB4" w:rsidP="00CC6BB4">
      <w:pPr>
        <w:spacing w:after="0" w:line="240" w:lineRule="auto"/>
      </w:pPr>
      <w:r>
        <w:separator/>
      </w:r>
    </w:p>
  </w:endnote>
  <w:endnote w:type="continuationSeparator" w:id="0">
    <w:p w14:paraId="1A2900C1" w14:textId="77777777" w:rsidR="00CC6BB4" w:rsidRDefault="00CC6BB4" w:rsidP="00CC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scudo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852962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D44F66" w14:textId="617E5D62" w:rsidR="00742052" w:rsidRPr="00742052" w:rsidRDefault="00742052">
            <w:pPr>
              <w:pStyle w:val="Piedepgina"/>
              <w:jc w:val="right"/>
              <w:rPr>
                <w:sz w:val="18"/>
                <w:szCs w:val="18"/>
              </w:rPr>
            </w:pPr>
            <w:r w:rsidRPr="00742052">
              <w:rPr>
                <w:sz w:val="18"/>
                <w:szCs w:val="18"/>
              </w:rPr>
              <w:t xml:space="preserve">Página </w:t>
            </w:r>
            <w:r w:rsidRPr="00742052">
              <w:rPr>
                <w:b/>
                <w:bCs/>
                <w:sz w:val="20"/>
                <w:szCs w:val="20"/>
              </w:rPr>
              <w:fldChar w:fldCharType="begin"/>
            </w:r>
            <w:r w:rsidRPr="00742052">
              <w:rPr>
                <w:b/>
                <w:bCs/>
                <w:sz w:val="18"/>
                <w:szCs w:val="18"/>
              </w:rPr>
              <w:instrText>PAGE</w:instrText>
            </w:r>
            <w:r w:rsidRPr="00742052">
              <w:rPr>
                <w:b/>
                <w:bCs/>
                <w:sz w:val="20"/>
                <w:szCs w:val="20"/>
              </w:rPr>
              <w:fldChar w:fldCharType="separate"/>
            </w:r>
            <w:r w:rsidRPr="00742052">
              <w:rPr>
                <w:b/>
                <w:bCs/>
                <w:sz w:val="18"/>
                <w:szCs w:val="18"/>
              </w:rPr>
              <w:t>2</w:t>
            </w:r>
            <w:r w:rsidRPr="00742052">
              <w:rPr>
                <w:b/>
                <w:bCs/>
                <w:sz w:val="20"/>
                <w:szCs w:val="20"/>
              </w:rPr>
              <w:fldChar w:fldCharType="end"/>
            </w:r>
            <w:r w:rsidRPr="00742052">
              <w:rPr>
                <w:sz w:val="18"/>
                <w:szCs w:val="18"/>
              </w:rPr>
              <w:t xml:space="preserve"> de </w:t>
            </w:r>
            <w:r w:rsidRPr="00742052">
              <w:rPr>
                <w:b/>
                <w:bCs/>
                <w:sz w:val="20"/>
                <w:szCs w:val="20"/>
              </w:rPr>
              <w:fldChar w:fldCharType="begin"/>
            </w:r>
            <w:r w:rsidRPr="00742052">
              <w:rPr>
                <w:b/>
                <w:bCs/>
                <w:sz w:val="18"/>
                <w:szCs w:val="18"/>
              </w:rPr>
              <w:instrText>NUMPAGES</w:instrText>
            </w:r>
            <w:r w:rsidRPr="00742052">
              <w:rPr>
                <w:b/>
                <w:bCs/>
                <w:sz w:val="20"/>
                <w:szCs w:val="20"/>
              </w:rPr>
              <w:fldChar w:fldCharType="separate"/>
            </w:r>
            <w:r w:rsidRPr="00742052">
              <w:rPr>
                <w:b/>
                <w:bCs/>
                <w:sz w:val="18"/>
                <w:szCs w:val="18"/>
              </w:rPr>
              <w:t>2</w:t>
            </w:r>
            <w:r w:rsidRPr="007420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97149D3" w14:textId="77777777" w:rsidR="00742052" w:rsidRDefault="007420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4A53" w14:textId="77777777" w:rsidR="00CC6BB4" w:rsidRDefault="00CC6BB4" w:rsidP="00CC6BB4">
      <w:pPr>
        <w:spacing w:after="0" w:line="240" w:lineRule="auto"/>
      </w:pPr>
      <w:r>
        <w:separator/>
      </w:r>
    </w:p>
  </w:footnote>
  <w:footnote w:type="continuationSeparator" w:id="0">
    <w:p w14:paraId="2B37C307" w14:textId="77777777" w:rsidR="00CC6BB4" w:rsidRDefault="00CC6BB4" w:rsidP="00CC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tblInd w:w="27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705"/>
      <w:gridCol w:w="997"/>
      <w:gridCol w:w="5528"/>
    </w:tblGrid>
    <w:tr w:rsidR="00742052" w14:paraId="45A2276E" w14:textId="77777777" w:rsidTr="00742052">
      <w:tc>
        <w:tcPr>
          <w:tcW w:w="3118" w:type="dxa"/>
        </w:tcPr>
        <w:p w14:paraId="305CA339" w14:textId="77777777" w:rsidR="00742052" w:rsidRPr="00742052" w:rsidRDefault="00742052" w:rsidP="00CC6BB4">
          <w:pPr>
            <w:rPr>
              <w:b/>
              <w:bCs/>
              <w:sz w:val="14"/>
              <w:szCs w:val="14"/>
            </w:rPr>
          </w:pPr>
          <w:r w:rsidRPr="00742052">
            <w:rPr>
              <w:b/>
              <w:bCs/>
              <w:sz w:val="14"/>
              <w:szCs w:val="14"/>
            </w:rPr>
            <w:t>MINISTERIO DE TRANSPORTES Y MOVILIDAD SOSTENIBLE</w:t>
          </w:r>
        </w:p>
        <w:p w14:paraId="5E7D8C66" w14:textId="519C3539" w:rsidR="00742052" w:rsidRDefault="00742052" w:rsidP="00CC6BB4">
          <w:r w:rsidRPr="00742052">
            <w:rPr>
              <w:sz w:val="14"/>
              <w:szCs w:val="14"/>
            </w:rPr>
            <w:t>DIRECCIÓN GENERAL DE TRANSPORTE POR CARRETERA Y FERROCARRIL</w:t>
          </w:r>
        </w:p>
      </w:tc>
      <w:tc>
        <w:tcPr>
          <w:tcW w:w="705" w:type="dxa"/>
        </w:tcPr>
        <w:p w14:paraId="31C855ED" w14:textId="4024CA9C" w:rsidR="00742052" w:rsidRDefault="00742052" w:rsidP="00CC6BB4"/>
      </w:tc>
      <w:tc>
        <w:tcPr>
          <w:tcW w:w="997" w:type="dxa"/>
        </w:tcPr>
        <w:p w14:paraId="6D95398A" w14:textId="77777777" w:rsidR="00742052" w:rsidRDefault="00742052" w:rsidP="00CC6BB4"/>
      </w:tc>
      <w:tc>
        <w:tcPr>
          <w:tcW w:w="5528" w:type="dxa"/>
        </w:tcPr>
        <w:p w14:paraId="10CD582D" w14:textId="114ABC5B" w:rsidR="00742052" w:rsidRPr="00CC6BB4" w:rsidRDefault="00742052" w:rsidP="00CC6BB4">
          <w:pPr>
            <w:jc w:val="right"/>
            <w:rPr>
              <w:b/>
              <w:bCs/>
              <w:sz w:val="18"/>
              <w:szCs w:val="18"/>
              <w:u w:val="single"/>
            </w:rPr>
          </w:pPr>
          <w:r>
            <w:rPr>
              <w:b/>
              <w:bCs/>
              <w:sz w:val="18"/>
              <w:szCs w:val="18"/>
              <w:u w:val="single"/>
            </w:rPr>
            <w:t xml:space="preserve">Estudio de adaptación del </w:t>
          </w:r>
          <w:r w:rsidRPr="00CC6BB4">
            <w:rPr>
              <w:b/>
              <w:bCs/>
              <w:sz w:val="18"/>
              <w:szCs w:val="18"/>
              <w:u w:val="single"/>
            </w:rPr>
            <w:t>Observatorio de Costes del Transporte</w:t>
          </w:r>
          <w:r>
            <w:rPr>
              <w:b/>
              <w:bCs/>
              <w:sz w:val="18"/>
              <w:szCs w:val="18"/>
              <w:u w:val="single"/>
            </w:rPr>
            <w:t xml:space="preserve"> </w:t>
          </w:r>
          <w:r w:rsidRPr="00CC6BB4">
            <w:rPr>
              <w:b/>
              <w:bCs/>
              <w:sz w:val="18"/>
              <w:szCs w:val="18"/>
              <w:u w:val="single"/>
            </w:rPr>
            <w:t>de Mercancías por Carretera</w:t>
          </w:r>
          <w:r>
            <w:rPr>
              <w:b/>
              <w:bCs/>
              <w:sz w:val="18"/>
              <w:szCs w:val="18"/>
              <w:u w:val="single"/>
            </w:rPr>
            <w:t xml:space="preserve"> a la Orden </w:t>
          </w:r>
          <w:r w:rsidRPr="00CC6BB4">
            <w:rPr>
              <w:b/>
              <w:bCs/>
              <w:sz w:val="18"/>
              <w:szCs w:val="18"/>
              <w:u w:val="single"/>
            </w:rPr>
            <w:t>PJC/780/2025</w:t>
          </w:r>
        </w:p>
        <w:p w14:paraId="30BC5F56" w14:textId="1CB8D8EB" w:rsidR="00742052" w:rsidRDefault="00742052" w:rsidP="00CC6BB4">
          <w:pPr>
            <w:jc w:val="right"/>
          </w:pPr>
          <w:r w:rsidRPr="00190180">
            <w:rPr>
              <w:sz w:val="18"/>
              <w:szCs w:val="18"/>
            </w:rPr>
            <w:t>Formulario de recopilación de datos de explotación</w:t>
          </w:r>
          <w:r w:rsidR="00190180">
            <w:rPr>
              <w:sz w:val="18"/>
              <w:szCs w:val="18"/>
            </w:rPr>
            <w:t xml:space="preserve"> – Transportistas</w:t>
          </w:r>
        </w:p>
      </w:tc>
    </w:tr>
  </w:tbl>
  <w:p w14:paraId="5D88F200" w14:textId="5AC656FB" w:rsidR="00CC6BB4" w:rsidRDefault="00742052" w:rsidP="00CC6BB4">
    <w:pPr>
      <w:pStyle w:val="Encabezado"/>
    </w:pPr>
    <w:r w:rsidRPr="003B168D">
      <w:rPr>
        <w:rFonts w:ascii="Escudo" w:hAnsi="Escudo"/>
        <w:noProof/>
        <w:position w:val="12"/>
        <w:sz w:val="120"/>
      </w:rPr>
      <w:drawing>
        <wp:anchor distT="0" distB="0" distL="114300" distR="114300" simplePos="0" relativeHeight="251658240" behindDoc="0" locked="0" layoutInCell="1" allowOverlap="1" wp14:anchorId="662CAB8D" wp14:editId="402AA388">
          <wp:simplePos x="0" y="0"/>
          <wp:positionH relativeFrom="column">
            <wp:posOffset>-320675</wp:posOffset>
          </wp:positionH>
          <wp:positionV relativeFrom="paragraph">
            <wp:posOffset>-503936</wp:posOffset>
          </wp:positionV>
          <wp:extent cx="468173" cy="498648"/>
          <wp:effectExtent l="0" t="0" r="8255" b="0"/>
          <wp:wrapNone/>
          <wp:docPr id="12835250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73" cy="498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61EC"/>
    <w:multiLevelType w:val="hybridMultilevel"/>
    <w:tmpl w:val="CF0CA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8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CB"/>
    <w:rsid w:val="00005804"/>
    <w:rsid w:val="00005BE1"/>
    <w:rsid w:val="00024843"/>
    <w:rsid w:val="00031A2D"/>
    <w:rsid w:val="0013248C"/>
    <w:rsid w:val="0015095F"/>
    <w:rsid w:val="001516F9"/>
    <w:rsid w:val="001834E5"/>
    <w:rsid w:val="00186EB8"/>
    <w:rsid w:val="00187AAE"/>
    <w:rsid w:val="00190180"/>
    <w:rsid w:val="001A3767"/>
    <w:rsid w:val="001C6F37"/>
    <w:rsid w:val="00207D1A"/>
    <w:rsid w:val="0029514F"/>
    <w:rsid w:val="00306072"/>
    <w:rsid w:val="003242FA"/>
    <w:rsid w:val="00357E11"/>
    <w:rsid w:val="003B6EEF"/>
    <w:rsid w:val="00435FCB"/>
    <w:rsid w:val="00477EC6"/>
    <w:rsid w:val="004A2CF0"/>
    <w:rsid w:val="00501088"/>
    <w:rsid w:val="0051422D"/>
    <w:rsid w:val="00554644"/>
    <w:rsid w:val="005F2721"/>
    <w:rsid w:val="00657A32"/>
    <w:rsid w:val="00674B33"/>
    <w:rsid w:val="006D1EF9"/>
    <w:rsid w:val="006D699B"/>
    <w:rsid w:val="00742052"/>
    <w:rsid w:val="00810F5E"/>
    <w:rsid w:val="0089582C"/>
    <w:rsid w:val="008D39B0"/>
    <w:rsid w:val="008D6481"/>
    <w:rsid w:val="009064FF"/>
    <w:rsid w:val="00932E0D"/>
    <w:rsid w:val="00955C61"/>
    <w:rsid w:val="009A2D5D"/>
    <w:rsid w:val="00A6030A"/>
    <w:rsid w:val="00A617A1"/>
    <w:rsid w:val="00B25666"/>
    <w:rsid w:val="00B26901"/>
    <w:rsid w:val="00BB2F9D"/>
    <w:rsid w:val="00CC5B5F"/>
    <w:rsid w:val="00CC6BB4"/>
    <w:rsid w:val="00D640C7"/>
    <w:rsid w:val="00D96145"/>
    <w:rsid w:val="00DE127D"/>
    <w:rsid w:val="00E13922"/>
    <w:rsid w:val="00E44385"/>
    <w:rsid w:val="00E73473"/>
    <w:rsid w:val="00E772A0"/>
    <w:rsid w:val="00E90679"/>
    <w:rsid w:val="00ED35C1"/>
    <w:rsid w:val="00EE6446"/>
    <w:rsid w:val="00F25438"/>
    <w:rsid w:val="00F25F27"/>
    <w:rsid w:val="00F743E8"/>
    <w:rsid w:val="00F77B9F"/>
    <w:rsid w:val="00FD5CE4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0FCD0A"/>
  <w15:chartTrackingRefBased/>
  <w15:docId w15:val="{4B8C68FF-2136-467D-93C0-C2D706E3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F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F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F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F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F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F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F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F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F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F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FC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C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6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BB4"/>
  </w:style>
  <w:style w:type="paragraph" w:styleId="Piedepgina">
    <w:name w:val="footer"/>
    <w:basedOn w:val="Normal"/>
    <w:link w:val="PiedepginaCar"/>
    <w:uiPriority w:val="99"/>
    <w:unhideWhenUsed/>
    <w:rsid w:val="00CC6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BB4"/>
  </w:style>
  <w:style w:type="character" w:styleId="Hipervnculo">
    <w:name w:val="Hyperlink"/>
    <w:basedOn w:val="Fuentedeprrafopredeter"/>
    <w:uiPriority w:val="99"/>
    <w:unhideWhenUsed/>
    <w:rsid w:val="00A6030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Labiano Ros Juan José</dc:creator>
  <cp:keywords/>
  <dc:description/>
  <cp:lastModifiedBy>Labiano Ros Juan José</cp:lastModifiedBy>
  <cp:revision>13</cp:revision>
  <cp:lastPrinted>2025-11-06T09:14:00Z</cp:lastPrinted>
  <dcterms:created xsi:type="dcterms:W3CDTF">2025-11-06T09:09:00Z</dcterms:created>
  <dcterms:modified xsi:type="dcterms:W3CDTF">2025-11-07T08:56:00Z</dcterms:modified>
</cp:coreProperties>
</file>